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A8" w:rsidRDefault="004216A8" w:rsidP="00FF55B4">
      <w:pPr>
        <w:ind w:left="540"/>
      </w:pPr>
    </w:p>
    <w:tbl>
      <w:tblPr>
        <w:tblW w:w="0" w:type="auto"/>
        <w:tblInd w:w="468" w:type="dxa"/>
        <w:tblLayout w:type="fixed"/>
        <w:tblLook w:val="01E0"/>
      </w:tblPr>
      <w:tblGrid>
        <w:gridCol w:w="4860"/>
        <w:gridCol w:w="4710"/>
      </w:tblGrid>
      <w:tr w:rsidR="004216A8">
        <w:tc>
          <w:tcPr>
            <w:tcW w:w="4860" w:type="dxa"/>
          </w:tcPr>
          <w:p w:rsidR="004216A8" w:rsidRDefault="008555EE" w:rsidP="004216A8">
            <w:r>
              <w:rPr>
                <w:noProof/>
              </w:rPr>
              <w:drawing>
                <wp:inline distT="0" distB="0" distL="0" distR="0">
                  <wp:extent cx="298132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63066F" w:rsidRPr="00374AC7" w:rsidRDefault="0063066F" w:rsidP="0042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E5D" w:rsidRPr="00654A4B" w:rsidRDefault="00A91E5D" w:rsidP="00A91E5D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654A4B">
              <w:rPr>
                <w:rFonts w:ascii="Arial" w:hAnsi="Arial" w:cs="Arial"/>
                <w:noProof/>
                <w:sz w:val="21"/>
                <w:szCs w:val="21"/>
              </w:rPr>
              <w:t xml:space="preserve">ИНН: </w:t>
            </w:r>
            <w:r>
              <w:t>5257186476</w:t>
            </w:r>
            <w:r w:rsidRPr="00654A4B">
              <w:rPr>
                <w:rFonts w:ascii="Arial" w:hAnsi="Arial" w:cs="Arial"/>
                <w:noProof/>
                <w:sz w:val="21"/>
                <w:szCs w:val="21"/>
              </w:rPr>
              <w:t xml:space="preserve"> КПП: </w:t>
            </w:r>
            <w:r>
              <w:t>525701001</w:t>
            </w:r>
          </w:p>
          <w:p w:rsidR="00A91E5D" w:rsidRPr="001838BC" w:rsidRDefault="00A91E5D" w:rsidP="00A91E5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Юридический адрес:</w:t>
            </w:r>
            <w:r>
              <w:t xml:space="preserve"> 603028 г. Нижний Новгород, </w:t>
            </w:r>
            <w:r w:rsidR="00E66C5D">
              <w:t>Базовый проезд, дом 1, офис</w:t>
            </w:r>
            <w:r>
              <w:t xml:space="preserve"> 304</w:t>
            </w:r>
          </w:p>
          <w:p w:rsidR="00A91E5D" w:rsidRPr="001838BC" w:rsidRDefault="00A91E5D" w:rsidP="00A91E5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Фактический адрес:</w:t>
            </w:r>
            <w:r>
              <w:t xml:space="preserve"> 603028 г. Нижний Новгород, Базовый проезд, дом 1, </w:t>
            </w:r>
            <w:r w:rsidR="00E66C5D">
              <w:t>офис</w:t>
            </w:r>
            <w:r>
              <w:t xml:space="preserve"> 304</w:t>
            </w:r>
          </w:p>
          <w:p w:rsidR="00A91E5D" w:rsidRPr="00374AC7" w:rsidRDefault="00A91E5D" w:rsidP="00A91E5D">
            <w:pPr>
              <w:rPr>
                <w:rFonts w:ascii="Arial" w:hAnsi="Arial" w:cs="Arial"/>
                <w:sz w:val="20"/>
                <w:szCs w:val="20"/>
              </w:rPr>
            </w:pPr>
            <w:r w:rsidRPr="00374A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374AC7">
                <w:rPr>
                  <w:rStyle w:val="a4"/>
                  <w:rFonts w:ascii="Arial" w:hAnsi="Arial" w:cs="Arial"/>
                  <w:sz w:val="20"/>
                  <w:szCs w:val="20"/>
                </w:rPr>
                <w:t>www.met-trans.ru</w:t>
              </w:r>
            </w:hyperlink>
            <w:r w:rsidRPr="00374AC7">
              <w:rPr>
                <w:rFonts w:ascii="Arial" w:hAnsi="Arial" w:cs="Arial"/>
                <w:sz w:val="20"/>
                <w:szCs w:val="20"/>
              </w:rPr>
              <w:t xml:space="preserve">;  </w:t>
            </w:r>
            <w:r w:rsidRPr="00654A4B">
              <w:rPr>
                <w:rFonts w:ascii="Arial" w:hAnsi="Arial" w:cs="Arial"/>
                <w:sz w:val="20"/>
                <w:szCs w:val="20"/>
                <w:u w:val="single"/>
              </w:rPr>
              <w:t>nn@met-trans.ru</w:t>
            </w:r>
            <w:bookmarkStart w:id="0" w:name="_GoBack"/>
            <w:bookmarkEnd w:id="0"/>
          </w:p>
          <w:p w:rsidR="004216A8" w:rsidRPr="00374AC7" w:rsidRDefault="00A91E5D" w:rsidP="00A91E5D">
            <w:pPr>
              <w:rPr>
                <w:rFonts w:ascii="Arial" w:hAnsi="Arial" w:cs="Arial"/>
              </w:rPr>
            </w:pPr>
            <w:r w:rsidRPr="00374AC7">
              <w:rPr>
                <w:rFonts w:ascii="Arial" w:hAnsi="Arial" w:cs="Arial"/>
                <w:sz w:val="22"/>
                <w:szCs w:val="22"/>
              </w:rPr>
              <w:t>Тел: +7(</w:t>
            </w:r>
            <w:r>
              <w:rPr>
                <w:rFonts w:ascii="Arial" w:hAnsi="Arial" w:cs="Arial"/>
                <w:sz w:val="22"/>
                <w:szCs w:val="22"/>
              </w:rPr>
              <w:t>831)261</w:t>
            </w:r>
            <w:r w:rsidRPr="00374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374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4216A8">
        <w:tc>
          <w:tcPr>
            <w:tcW w:w="9570" w:type="dxa"/>
            <w:gridSpan w:val="2"/>
          </w:tcPr>
          <w:p w:rsidR="004216A8" w:rsidRDefault="004216A8" w:rsidP="004216A8"/>
        </w:tc>
      </w:tr>
    </w:tbl>
    <w:p w:rsidR="004216A8" w:rsidRDefault="00BF4445" w:rsidP="00FF55B4">
      <w:pPr>
        <w:ind w:left="5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4pt;margin-top:1.6pt;width:529.5pt;height:0;z-index:251657728;mso-position-horizontal-relative:text;mso-position-vertical-relative:text" o:connectortype="straight"/>
        </w:pict>
      </w:r>
    </w:p>
    <w:p w:rsidR="00AE6B15" w:rsidRDefault="00AE6B15" w:rsidP="00AE6B15">
      <w:pPr>
        <w:ind w:left="540"/>
        <w:jc w:val="center"/>
      </w:pPr>
    </w:p>
    <w:p w:rsidR="00AE6B15" w:rsidRDefault="00AE6B15" w:rsidP="00AE6B15">
      <w:pPr>
        <w:ind w:left="540"/>
        <w:jc w:val="center"/>
      </w:pPr>
    </w:p>
    <w:p w:rsidR="001B5601" w:rsidRPr="00AE6B15" w:rsidRDefault="00AE6B15" w:rsidP="00AE6B15">
      <w:pPr>
        <w:ind w:left="540"/>
        <w:jc w:val="center"/>
        <w:rPr>
          <w:sz w:val="36"/>
          <w:szCs w:val="36"/>
        </w:rPr>
      </w:pPr>
      <w:r w:rsidRPr="00AE6B15">
        <w:rPr>
          <w:sz w:val="36"/>
          <w:szCs w:val="36"/>
        </w:rPr>
        <w:t>Реквизиты</w:t>
      </w:r>
    </w:p>
    <w:p w:rsidR="004216A8" w:rsidRDefault="004216A8" w:rsidP="001B5601">
      <w:pPr>
        <w:ind w:left="540"/>
      </w:pPr>
    </w:p>
    <w:p w:rsidR="00F93A8F" w:rsidRDefault="00F93A8F" w:rsidP="00FF55B4">
      <w:pPr>
        <w:ind w:left="540"/>
      </w:pPr>
    </w:p>
    <w:p w:rsidR="00AF4CE0" w:rsidRPr="00EB0981" w:rsidRDefault="00AF4CE0" w:rsidP="00213E49">
      <w:pPr>
        <w:spacing w:line="360" w:lineRule="auto"/>
        <w:ind w:left="540"/>
        <w:rPr>
          <w:b/>
          <w:sz w:val="28"/>
          <w:szCs w:val="28"/>
        </w:rPr>
      </w:pPr>
      <w:r w:rsidRPr="00EB0981">
        <w:rPr>
          <w:sz w:val="28"/>
          <w:szCs w:val="28"/>
        </w:rPr>
        <w:t xml:space="preserve">Полное наименование: </w:t>
      </w:r>
      <w:r>
        <w:rPr>
          <w:sz w:val="28"/>
          <w:szCs w:val="28"/>
        </w:rPr>
        <w:t xml:space="preserve"> </w:t>
      </w:r>
      <w:r w:rsidRPr="00EB0981">
        <w:rPr>
          <w:b/>
          <w:sz w:val="28"/>
          <w:szCs w:val="28"/>
        </w:rPr>
        <w:t>Общество с ограниченной ответственностью «</w:t>
      </w:r>
      <w:r>
        <w:rPr>
          <w:b/>
          <w:sz w:val="28"/>
          <w:szCs w:val="28"/>
        </w:rPr>
        <w:t>МЕТТРАНСТЕРМИНАЛ</w:t>
      </w:r>
      <w:r w:rsidRPr="00EB0981">
        <w:rPr>
          <w:b/>
          <w:sz w:val="28"/>
          <w:szCs w:val="28"/>
        </w:rPr>
        <w:t>»</w:t>
      </w:r>
    </w:p>
    <w:p w:rsidR="00AF4CE0" w:rsidRPr="00EB0981" w:rsidRDefault="00AF4CE0" w:rsidP="00213E49">
      <w:pPr>
        <w:spacing w:line="360" w:lineRule="auto"/>
        <w:ind w:left="540"/>
        <w:rPr>
          <w:sz w:val="28"/>
          <w:szCs w:val="28"/>
        </w:rPr>
      </w:pPr>
      <w:r w:rsidRPr="00EB0981">
        <w:rPr>
          <w:sz w:val="28"/>
          <w:szCs w:val="28"/>
        </w:rPr>
        <w:t xml:space="preserve">Сокращенное наименование: </w:t>
      </w:r>
      <w:r w:rsidRPr="00EB0981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МЕТТРАНСТЕРМИНАЛ</w:t>
      </w:r>
      <w:r w:rsidRPr="00EB0981">
        <w:rPr>
          <w:b/>
          <w:sz w:val="28"/>
          <w:szCs w:val="28"/>
        </w:rPr>
        <w:t>»</w:t>
      </w:r>
    </w:p>
    <w:p w:rsidR="00AF4CE0" w:rsidRDefault="00AF4CE0" w:rsidP="00213E49">
      <w:pPr>
        <w:spacing w:line="360" w:lineRule="auto"/>
        <w:ind w:left="540"/>
        <w:jc w:val="both"/>
        <w:rPr>
          <w:sz w:val="28"/>
          <w:szCs w:val="28"/>
        </w:rPr>
      </w:pPr>
      <w:r w:rsidRPr="00EB0981">
        <w:rPr>
          <w:sz w:val="28"/>
          <w:szCs w:val="28"/>
        </w:rPr>
        <w:t xml:space="preserve">ИНН: </w:t>
      </w:r>
      <w:r w:rsidR="00A91E5D" w:rsidRPr="00A91E5D">
        <w:rPr>
          <w:sz w:val="28"/>
          <w:szCs w:val="28"/>
        </w:rPr>
        <w:t>5257186476</w:t>
      </w:r>
      <w:r w:rsidR="00A91E5D">
        <w:t xml:space="preserve"> </w:t>
      </w:r>
      <w:r>
        <w:rPr>
          <w:sz w:val="28"/>
          <w:szCs w:val="28"/>
        </w:rPr>
        <w:t xml:space="preserve"> </w:t>
      </w:r>
      <w:r w:rsidRPr="00EB0981">
        <w:rPr>
          <w:sz w:val="28"/>
          <w:szCs w:val="28"/>
        </w:rPr>
        <w:t xml:space="preserve">КПП: </w:t>
      </w:r>
      <w:r w:rsidR="00A91E5D">
        <w:rPr>
          <w:sz w:val="28"/>
          <w:szCs w:val="28"/>
        </w:rPr>
        <w:t>525701001</w:t>
      </w:r>
    </w:p>
    <w:p w:rsidR="00AF4CE0" w:rsidRDefault="00AF4CE0" w:rsidP="00213E49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ОГРН: </w:t>
      </w:r>
      <w:r w:rsidR="00A91E5D" w:rsidRPr="00A91E5D">
        <w:rPr>
          <w:sz w:val="28"/>
        </w:rPr>
        <w:t>1195275000436</w:t>
      </w:r>
      <w:r w:rsidRPr="00A91E5D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 ОКПО: </w:t>
      </w:r>
      <w:r w:rsidR="00A91E5D" w:rsidRPr="00A91E5D">
        <w:rPr>
          <w:sz w:val="28"/>
        </w:rPr>
        <w:t>35420046</w:t>
      </w:r>
    </w:p>
    <w:p w:rsidR="008744AE" w:rsidRPr="008744AE" w:rsidRDefault="008744AE" w:rsidP="008744AE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4CE0" w:rsidRPr="008744AE">
        <w:rPr>
          <w:sz w:val="28"/>
          <w:szCs w:val="28"/>
        </w:rPr>
        <w:t>Банк получателя</w:t>
      </w:r>
      <w:r>
        <w:rPr>
          <w:sz w:val="28"/>
          <w:szCs w:val="28"/>
        </w:rPr>
        <w:t xml:space="preserve">:   </w:t>
      </w:r>
      <w:r w:rsidR="00AF4CE0" w:rsidRPr="008744AE">
        <w:rPr>
          <w:sz w:val="28"/>
          <w:szCs w:val="28"/>
        </w:rPr>
        <w:t>   </w:t>
      </w:r>
      <w:r w:rsidR="001D0EA7" w:rsidRPr="001838BC">
        <w:t>ФИЛИАЛ "НИЖЕГОРОДСКИЙ" АО "АЛЬФА-БАНК</w:t>
      </w:r>
    </w:p>
    <w:p w:rsidR="00AF4CE0" w:rsidRPr="008744AE" w:rsidRDefault="0078602B" w:rsidP="00213E49">
      <w:pPr>
        <w:spacing w:line="360" w:lineRule="auto"/>
        <w:jc w:val="both"/>
        <w:rPr>
          <w:sz w:val="28"/>
          <w:szCs w:val="28"/>
        </w:rPr>
      </w:pPr>
      <w:r w:rsidRPr="008744AE">
        <w:rPr>
          <w:sz w:val="28"/>
          <w:szCs w:val="28"/>
        </w:rPr>
        <w:t xml:space="preserve">       </w:t>
      </w:r>
      <w:r w:rsidR="00AF4CE0" w:rsidRPr="008744AE">
        <w:rPr>
          <w:sz w:val="28"/>
          <w:szCs w:val="28"/>
        </w:rPr>
        <w:t>БИК</w:t>
      </w:r>
      <w:r w:rsidR="008744AE">
        <w:rPr>
          <w:sz w:val="28"/>
          <w:szCs w:val="28"/>
        </w:rPr>
        <w:t xml:space="preserve">:    </w:t>
      </w:r>
      <w:r w:rsidR="00AF4CE0" w:rsidRPr="008744AE">
        <w:rPr>
          <w:sz w:val="28"/>
          <w:szCs w:val="28"/>
        </w:rPr>
        <w:t xml:space="preserve"> </w:t>
      </w:r>
      <w:r w:rsidR="001D0EA7" w:rsidRPr="001D0EA7">
        <w:rPr>
          <w:color w:val="000000"/>
          <w:sz w:val="28"/>
          <w:szCs w:val="28"/>
          <w:shd w:val="clear" w:color="auto" w:fill="FFFFFF"/>
        </w:rPr>
        <w:t>042202824</w:t>
      </w:r>
    </w:p>
    <w:p w:rsidR="00AF4CE0" w:rsidRPr="008744AE" w:rsidRDefault="0078602B" w:rsidP="00213E49">
      <w:pPr>
        <w:spacing w:line="360" w:lineRule="auto"/>
        <w:jc w:val="both"/>
        <w:rPr>
          <w:sz w:val="28"/>
          <w:szCs w:val="28"/>
        </w:rPr>
      </w:pPr>
      <w:r w:rsidRPr="008744AE">
        <w:rPr>
          <w:sz w:val="28"/>
          <w:szCs w:val="28"/>
        </w:rPr>
        <w:t xml:space="preserve">       </w:t>
      </w:r>
      <w:r w:rsidR="00AF4CE0" w:rsidRPr="008744AE">
        <w:rPr>
          <w:sz w:val="28"/>
          <w:szCs w:val="28"/>
        </w:rPr>
        <w:t>Р/счет:</w:t>
      </w:r>
      <w:r w:rsidR="004F4BC1" w:rsidRPr="008744AE">
        <w:rPr>
          <w:sz w:val="28"/>
          <w:szCs w:val="28"/>
        </w:rPr>
        <w:t xml:space="preserve"> </w:t>
      </w:r>
      <w:r w:rsidR="00AF4CE0" w:rsidRPr="008744AE">
        <w:rPr>
          <w:sz w:val="28"/>
          <w:szCs w:val="28"/>
        </w:rPr>
        <w:t xml:space="preserve"> </w:t>
      </w:r>
      <w:r w:rsidR="001D0EA7" w:rsidRPr="001D0EA7">
        <w:rPr>
          <w:color w:val="000000"/>
          <w:sz w:val="28"/>
          <w:szCs w:val="28"/>
          <w:shd w:val="clear" w:color="auto" w:fill="FFFFFF"/>
        </w:rPr>
        <w:t>40702810229080002577</w:t>
      </w:r>
    </w:p>
    <w:p w:rsidR="00AF4CE0" w:rsidRPr="008744AE" w:rsidRDefault="0078602B" w:rsidP="00213E49">
      <w:pPr>
        <w:spacing w:line="360" w:lineRule="auto"/>
        <w:jc w:val="both"/>
        <w:rPr>
          <w:sz w:val="28"/>
          <w:szCs w:val="28"/>
        </w:rPr>
      </w:pPr>
      <w:r w:rsidRPr="008744AE">
        <w:rPr>
          <w:sz w:val="28"/>
          <w:szCs w:val="28"/>
        </w:rPr>
        <w:t xml:space="preserve">       </w:t>
      </w:r>
      <w:r w:rsidR="00AF4CE0" w:rsidRPr="008744AE">
        <w:rPr>
          <w:sz w:val="28"/>
          <w:szCs w:val="28"/>
        </w:rPr>
        <w:t xml:space="preserve">К/счет: </w:t>
      </w:r>
      <w:r w:rsidR="006F5497" w:rsidRPr="008744AE">
        <w:rPr>
          <w:sz w:val="28"/>
          <w:szCs w:val="28"/>
        </w:rPr>
        <w:t xml:space="preserve"> </w:t>
      </w:r>
      <w:r w:rsidR="001D0EA7" w:rsidRPr="001D0EA7">
        <w:rPr>
          <w:color w:val="000000"/>
          <w:sz w:val="28"/>
          <w:szCs w:val="28"/>
          <w:shd w:val="clear" w:color="auto" w:fill="FFFFFF"/>
        </w:rPr>
        <w:t>30101810200000000824</w:t>
      </w:r>
    </w:p>
    <w:p w:rsidR="002D159F" w:rsidRPr="001B1180" w:rsidRDefault="002D159F" w:rsidP="001B1180">
      <w:pPr>
        <w:spacing w:line="360" w:lineRule="auto"/>
        <w:ind w:left="540"/>
        <w:rPr>
          <w:sz w:val="28"/>
          <w:szCs w:val="28"/>
        </w:rPr>
      </w:pPr>
    </w:p>
    <w:p w:rsidR="00017A10" w:rsidRPr="00A91E5D" w:rsidRDefault="00C63314" w:rsidP="00A91E5D">
      <w:pPr>
        <w:spacing w:before="120"/>
        <w:ind w:left="426"/>
      </w:pPr>
      <w:r w:rsidRPr="00213E49">
        <w:rPr>
          <w:sz w:val="28"/>
          <w:szCs w:val="28"/>
        </w:rPr>
        <w:t xml:space="preserve">Юридической адрес: </w:t>
      </w:r>
      <w:r w:rsidR="00A91E5D" w:rsidRPr="00A91E5D">
        <w:rPr>
          <w:sz w:val="28"/>
        </w:rPr>
        <w:t xml:space="preserve">603028 г. Нижний Новгород, Базовый проезд, дом 1, </w:t>
      </w:r>
      <w:r w:rsidR="00A91E5D">
        <w:rPr>
          <w:sz w:val="28"/>
        </w:rPr>
        <w:t xml:space="preserve">офис </w:t>
      </w:r>
      <w:r w:rsidR="00A91E5D" w:rsidRPr="00A91E5D">
        <w:rPr>
          <w:sz w:val="28"/>
        </w:rPr>
        <w:t>304</w:t>
      </w:r>
    </w:p>
    <w:p w:rsidR="00A91E5D" w:rsidRDefault="00FD2365" w:rsidP="00A91E5D">
      <w:pPr>
        <w:spacing w:before="120"/>
        <w:ind w:left="426"/>
        <w:rPr>
          <w:sz w:val="28"/>
        </w:rPr>
      </w:pPr>
      <w:r w:rsidRPr="00213E49">
        <w:rPr>
          <w:sz w:val="28"/>
          <w:szCs w:val="28"/>
        </w:rPr>
        <w:t>Фактический адрес:</w:t>
      </w:r>
      <w:r w:rsidR="00A91E5D" w:rsidRPr="00A91E5D">
        <w:t xml:space="preserve"> </w:t>
      </w:r>
      <w:r w:rsidR="00A91E5D" w:rsidRPr="00A91E5D">
        <w:rPr>
          <w:sz w:val="28"/>
        </w:rPr>
        <w:t>603028 г. Нижний Но</w:t>
      </w:r>
      <w:r w:rsidR="00A91E5D">
        <w:rPr>
          <w:sz w:val="28"/>
        </w:rPr>
        <w:t xml:space="preserve">вгород, Базовый проезд, дом 1, офис </w:t>
      </w:r>
      <w:r w:rsidR="00A91E5D" w:rsidRPr="00A91E5D">
        <w:rPr>
          <w:sz w:val="28"/>
        </w:rPr>
        <w:t xml:space="preserve"> </w:t>
      </w:r>
      <w:r w:rsidR="00985D01">
        <w:rPr>
          <w:sz w:val="28"/>
        </w:rPr>
        <w:t>102</w:t>
      </w:r>
    </w:p>
    <w:p w:rsidR="008744AE" w:rsidRPr="000C6BCC" w:rsidRDefault="008744AE" w:rsidP="00A91E5D">
      <w:pPr>
        <w:spacing w:before="120"/>
        <w:ind w:left="426"/>
      </w:pPr>
    </w:p>
    <w:p w:rsidR="002D159F" w:rsidRPr="00213E49" w:rsidRDefault="002D159F" w:rsidP="00A91E5D">
      <w:pPr>
        <w:spacing w:line="360" w:lineRule="auto"/>
        <w:ind w:left="540"/>
        <w:rPr>
          <w:sz w:val="28"/>
          <w:szCs w:val="28"/>
        </w:rPr>
      </w:pPr>
    </w:p>
    <w:p w:rsidR="00E85FDA" w:rsidRPr="00A91E5D" w:rsidRDefault="00A91E5D" w:rsidP="00213E49">
      <w:pPr>
        <w:spacing w:line="360" w:lineRule="auto"/>
        <w:ind w:left="540"/>
        <w:rPr>
          <w:sz w:val="28"/>
          <w:szCs w:val="28"/>
        </w:rPr>
      </w:pPr>
      <w:r w:rsidRPr="00A91E5D">
        <w:rPr>
          <w:sz w:val="28"/>
          <w:szCs w:val="28"/>
        </w:rPr>
        <w:t>Управляющий : ИП</w:t>
      </w:r>
      <w:r w:rsidR="00C63314" w:rsidRPr="00A91E5D">
        <w:rPr>
          <w:sz w:val="28"/>
          <w:szCs w:val="28"/>
        </w:rPr>
        <w:t xml:space="preserve"> </w:t>
      </w:r>
      <w:r w:rsidRPr="00A91E5D">
        <w:rPr>
          <w:sz w:val="28"/>
          <w:szCs w:val="28"/>
        </w:rPr>
        <w:t>Калинина Юлия Викторовна</w:t>
      </w:r>
    </w:p>
    <w:p w:rsidR="00BE626A" w:rsidRPr="00EB0981" w:rsidRDefault="00BE626A" w:rsidP="00EB0981">
      <w:pPr>
        <w:spacing w:line="360" w:lineRule="auto"/>
        <w:ind w:left="540"/>
        <w:rPr>
          <w:sz w:val="28"/>
          <w:szCs w:val="28"/>
        </w:rPr>
      </w:pPr>
    </w:p>
    <w:p w:rsidR="00DF5AC3" w:rsidRPr="00DF5AC3" w:rsidRDefault="00DF5AC3" w:rsidP="00EB0981"/>
    <w:p w:rsidR="00645F5A" w:rsidRPr="00C8114A" w:rsidRDefault="00645F5A" w:rsidP="00FF55B4">
      <w:pPr>
        <w:ind w:left="540"/>
      </w:pPr>
    </w:p>
    <w:p w:rsidR="00645F5A" w:rsidRPr="00C8114A" w:rsidRDefault="00645F5A" w:rsidP="00EC61F6">
      <w:pPr>
        <w:rPr>
          <w:b/>
          <w:sz w:val="32"/>
          <w:szCs w:val="32"/>
        </w:rPr>
      </w:pPr>
    </w:p>
    <w:sectPr w:rsidR="00645F5A" w:rsidRPr="00C8114A" w:rsidSect="004216A8">
      <w:pgSz w:w="11906" w:h="16838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noPunctuationKerning/>
  <w:characterSpacingControl w:val="doNotCompress"/>
  <w:compat/>
  <w:rsids>
    <w:rsidRoot w:val="00E60094"/>
    <w:rsid w:val="00000853"/>
    <w:rsid w:val="000071E9"/>
    <w:rsid w:val="00017A10"/>
    <w:rsid w:val="000270AF"/>
    <w:rsid w:val="00034B04"/>
    <w:rsid w:val="000553E7"/>
    <w:rsid w:val="000866A2"/>
    <w:rsid w:val="000A661F"/>
    <w:rsid w:val="000C43E2"/>
    <w:rsid w:val="000E4BAE"/>
    <w:rsid w:val="000F7826"/>
    <w:rsid w:val="0013629C"/>
    <w:rsid w:val="001613B3"/>
    <w:rsid w:val="00171684"/>
    <w:rsid w:val="00181357"/>
    <w:rsid w:val="001B1180"/>
    <w:rsid w:val="001B5601"/>
    <w:rsid w:val="001C4CA0"/>
    <w:rsid w:val="001D0EA7"/>
    <w:rsid w:val="00213E49"/>
    <w:rsid w:val="00266AB2"/>
    <w:rsid w:val="00274D1F"/>
    <w:rsid w:val="002D1121"/>
    <w:rsid w:val="002D159F"/>
    <w:rsid w:val="002D6939"/>
    <w:rsid w:val="002E0ACF"/>
    <w:rsid w:val="00302744"/>
    <w:rsid w:val="00306518"/>
    <w:rsid w:val="00374AC7"/>
    <w:rsid w:val="00400AD8"/>
    <w:rsid w:val="004116DC"/>
    <w:rsid w:val="004216A8"/>
    <w:rsid w:val="004437EC"/>
    <w:rsid w:val="004C4663"/>
    <w:rsid w:val="004D1F0D"/>
    <w:rsid w:val="004F4BC1"/>
    <w:rsid w:val="00566A45"/>
    <w:rsid w:val="005B632C"/>
    <w:rsid w:val="005E16B6"/>
    <w:rsid w:val="005E2675"/>
    <w:rsid w:val="005E4237"/>
    <w:rsid w:val="005F242F"/>
    <w:rsid w:val="005F36EA"/>
    <w:rsid w:val="006130E6"/>
    <w:rsid w:val="00613E03"/>
    <w:rsid w:val="0063066F"/>
    <w:rsid w:val="0063546C"/>
    <w:rsid w:val="00645F5A"/>
    <w:rsid w:val="00667150"/>
    <w:rsid w:val="006769A6"/>
    <w:rsid w:val="006928DC"/>
    <w:rsid w:val="006F1D49"/>
    <w:rsid w:val="006F5497"/>
    <w:rsid w:val="006F54B2"/>
    <w:rsid w:val="0078602B"/>
    <w:rsid w:val="00797ADA"/>
    <w:rsid w:val="007B5ABB"/>
    <w:rsid w:val="007B6A40"/>
    <w:rsid w:val="007C15C9"/>
    <w:rsid w:val="007F18E1"/>
    <w:rsid w:val="00841231"/>
    <w:rsid w:val="008422E7"/>
    <w:rsid w:val="008555EE"/>
    <w:rsid w:val="00855B8B"/>
    <w:rsid w:val="00856E21"/>
    <w:rsid w:val="008744AE"/>
    <w:rsid w:val="0090109F"/>
    <w:rsid w:val="00902B5A"/>
    <w:rsid w:val="00943D1B"/>
    <w:rsid w:val="00945BC2"/>
    <w:rsid w:val="009472EA"/>
    <w:rsid w:val="00985D01"/>
    <w:rsid w:val="009C30DE"/>
    <w:rsid w:val="00A5661E"/>
    <w:rsid w:val="00A91E5D"/>
    <w:rsid w:val="00A959D1"/>
    <w:rsid w:val="00AE2669"/>
    <w:rsid w:val="00AE6B15"/>
    <w:rsid w:val="00AF4CE0"/>
    <w:rsid w:val="00B01639"/>
    <w:rsid w:val="00B0694C"/>
    <w:rsid w:val="00B273A8"/>
    <w:rsid w:val="00B63E3A"/>
    <w:rsid w:val="00B71C8A"/>
    <w:rsid w:val="00B87276"/>
    <w:rsid w:val="00B90BDE"/>
    <w:rsid w:val="00B96D11"/>
    <w:rsid w:val="00BB47C3"/>
    <w:rsid w:val="00BE626A"/>
    <w:rsid w:val="00BF4445"/>
    <w:rsid w:val="00C01482"/>
    <w:rsid w:val="00C63314"/>
    <w:rsid w:val="00C645C5"/>
    <w:rsid w:val="00C66A94"/>
    <w:rsid w:val="00C8114A"/>
    <w:rsid w:val="00C837AC"/>
    <w:rsid w:val="00CA7157"/>
    <w:rsid w:val="00CE4BB4"/>
    <w:rsid w:val="00D61CAB"/>
    <w:rsid w:val="00DA0565"/>
    <w:rsid w:val="00DD0558"/>
    <w:rsid w:val="00DE4920"/>
    <w:rsid w:val="00DF5AC3"/>
    <w:rsid w:val="00E004C5"/>
    <w:rsid w:val="00E15ACE"/>
    <w:rsid w:val="00E15E65"/>
    <w:rsid w:val="00E47F02"/>
    <w:rsid w:val="00E55C0C"/>
    <w:rsid w:val="00E60094"/>
    <w:rsid w:val="00E66C5D"/>
    <w:rsid w:val="00E67010"/>
    <w:rsid w:val="00E82165"/>
    <w:rsid w:val="00E8226C"/>
    <w:rsid w:val="00E85FDA"/>
    <w:rsid w:val="00EB0981"/>
    <w:rsid w:val="00EB7F0F"/>
    <w:rsid w:val="00EC2B36"/>
    <w:rsid w:val="00EC61F6"/>
    <w:rsid w:val="00EC7264"/>
    <w:rsid w:val="00F814A5"/>
    <w:rsid w:val="00F93A8F"/>
    <w:rsid w:val="00FC32B4"/>
    <w:rsid w:val="00FD2365"/>
    <w:rsid w:val="00FE56C8"/>
    <w:rsid w:val="00FF2E5E"/>
    <w:rsid w:val="00FF4C21"/>
    <w:rsid w:val="00FF55B4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6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31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45F5A"/>
    <w:rPr>
      <w:color w:val="0000FF"/>
      <w:u w:val="single"/>
    </w:rPr>
  </w:style>
  <w:style w:type="table" w:styleId="a5">
    <w:name w:val="Table Grid"/>
    <w:basedOn w:val="a1"/>
    <w:rsid w:val="007C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4216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216A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4216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216A8"/>
    <w:rPr>
      <w:i/>
      <w:iCs/>
    </w:rPr>
  </w:style>
  <w:style w:type="character" w:customStyle="1" w:styleId="rptfld1">
    <w:name w:val="rptfld1"/>
    <w:basedOn w:val="a0"/>
    <w:rsid w:val="00797ADA"/>
    <w:rPr>
      <w:b w:val="0"/>
      <w:bCs w:val="0"/>
      <w:bdr w:val="single" w:sz="6" w:space="0" w:color="DFF1EC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-trans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наименование: Общество с ограниченной ответственностью « Центр Стали»</vt:lpstr>
    </vt:vector>
  </TitlesOfParts>
  <Company>Sweet Home</Company>
  <LinksUpToDate>false</LinksUpToDate>
  <CharactersWithSpaces>880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http://www.met-trans.ru/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наименование: Общество с ограниченной ответственностью « Центр Стали»</dc:title>
  <dc:creator>Оксана Владимировна</dc:creator>
  <cp:lastModifiedBy>user</cp:lastModifiedBy>
  <cp:revision>2</cp:revision>
  <cp:lastPrinted>2008-12-25T08:19:00Z</cp:lastPrinted>
  <dcterms:created xsi:type="dcterms:W3CDTF">2020-05-18T12:11:00Z</dcterms:created>
  <dcterms:modified xsi:type="dcterms:W3CDTF">2020-05-18T12:11:00Z</dcterms:modified>
</cp:coreProperties>
</file>